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3C4" w14:textId="2645A433" w:rsidR="0089627C" w:rsidRDefault="00434D28" w:rsidP="0089627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8B8F25F" wp14:editId="10B66406">
            <wp:simplePos x="2567940" y="449580"/>
            <wp:positionH relativeFrom="margin">
              <wp:align>left</wp:align>
            </wp:positionH>
            <wp:positionV relativeFrom="margin">
              <wp:align>top</wp:align>
            </wp:positionV>
            <wp:extent cx="2519172" cy="137617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172" cy="1376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D31061" w14:textId="586C10FA" w:rsidR="00382D13" w:rsidRPr="00B327C8" w:rsidRDefault="0089627C" w:rsidP="002845A5">
      <w:pPr>
        <w:jc w:val="center"/>
        <w:rPr>
          <w:b/>
          <w:sz w:val="40"/>
          <w:szCs w:val="40"/>
        </w:rPr>
      </w:pPr>
      <w:r w:rsidRPr="00B327C8">
        <w:rPr>
          <w:b/>
          <w:sz w:val="40"/>
          <w:szCs w:val="40"/>
        </w:rPr>
        <w:t>Valkstone Stadium Procedure</w:t>
      </w:r>
      <w:r w:rsidR="00B327C8">
        <w:rPr>
          <w:b/>
          <w:sz w:val="40"/>
          <w:szCs w:val="40"/>
        </w:rPr>
        <w:t>s</w:t>
      </w:r>
    </w:p>
    <w:p w14:paraId="0FB61E35" w14:textId="77777777" w:rsidR="00B327C8" w:rsidRDefault="00B327C8" w:rsidP="001945C1">
      <w:pPr>
        <w:spacing w:before="240" w:after="0" w:line="240" w:lineRule="auto"/>
      </w:pPr>
    </w:p>
    <w:p w14:paraId="2FF88487" w14:textId="77777777" w:rsidR="00B327C8" w:rsidRDefault="00B327C8" w:rsidP="001945C1">
      <w:pPr>
        <w:spacing w:before="240" w:after="0" w:line="240" w:lineRule="auto"/>
      </w:pPr>
    </w:p>
    <w:p w14:paraId="7BBF1A4D" w14:textId="77777777" w:rsidR="00B327C8" w:rsidRDefault="00B327C8" w:rsidP="001945C1">
      <w:pPr>
        <w:spacing w:before="240" w:after="0" w:line="240" w:lineRule="auto"/>
      </w:pPr>
    </w:p>
    <w:p w14:paraId="2334A1EE" w14:textId="3956EBC6" w:rsidR="001945C1" w:rsidRDefault="00495275" w:rsidP="001945C1">
      <w:pPr>
        <w:spacing w:before="240" w:after="0" w:line="240" w:lineRule="auto"/>
      </w:pPr>
      <w:r>
        <w:t xml:space="preserve">School stadium usage is under contract, and </w:t>
      </w:r>
      <w:r w:rsidR="002758F0">
        <w:t>we</w:t>
      </w:r>
      <w:r>
        <w:t xml:space="preserve"> ha</w:t>
      </w:r>
      <w:r w:rsidR="002758F0">
        <w:t>ve</w:t>
      </w:r>
      <w:r>
        <w:t xml:space="preserve"> strict obligations to ensure we look after the </w:t>
      </w:r>
      <w:r w:rsidR="001945C1">
        <w:t>stadium and</w:t>
      </w:r>
      <w:r>
        <w:t xml:space="preserve"> manage the security whilst it is in our care.  If we don’t meet these obligations, the Club will be at risk of losing access</w:t>
      </w:r>
      <w:r w:rsidR="001945C1" w:rsidRPr="001945C1">
        <w:t>.  Access</w:t>
      </w:r>
      <w:r w:rsidR="001945C1">
        <w:t xml:space="preserve"> to the stadium is via a key and security fob kept in a key lockbox.</w:t>
      </w:r>
    </w:p>
    <w:p w14:paraId="5A93C6B0" w14:textId="57A82A90" w:rsidR="00B34058" w:rsidRDefault="00083DB8" w:rsidP="001945C1">
      <w:pPr>
        <w:spacing w:before="240" w:after="0" w:line="240" w:lineRule="auto"/>
      </w:pPr>
      <w:r>
        <w:t xml:space="preserve">Please contact the </w:t>
      </w:r>
      <w:r>
        <w:rPr>
          <w:b/>
          <w:bCs/>
        </w:rPr>
        <w:t>Club Administrator</w:t>
      </w:r>
      <w:r>
        <w:t xml:space="preserve">, Jo Morley, on </w:t>
      </w:r>
      <w:hyperlink r:id="rId9" w:history="1">
        <w:r w:rsidRPr="00513849">
          <w:rPr>
            <w:rStyle w:val="Hyperlink"/>
          </w:rPr>
          <w:t>regsterforlakers@gmail.com</w:t>
        </w:r>
      </w:hyperlink>
      <w:r>
        <w:t xml:space="preserve"> if you have any questions about these procedures</w:t>
      </w:r>
      <w:r w:rsidR="00181D97">
        <w:t>.</w:t>
      </w:r>
    </w:p>
    <w:p w14:paraId="6263E04E" w14:textId="4CA77A78" w:rsidR="00181D97" w:rsidRPr="00083DB8" w:rsidRDefault="00181D97" w:rsidP="001945C1">
      <w:pPr>
        <w:spacing w:before="240" w:after="0" w:line="240" w:lineRule="auto"/>
      </w:pPr>
      <w:r>
        <w:t xml:space="preserve">The stadium is located at </w:t>
      </w:r>
      <w:r w:rsidR="00CA6B5B">
        <w:t xml:space="preserve">44 Valkstone Street, East Bentleigh. The stadium is accessed using the pedestrian gate </w:t>
      </w:r>
      <w:r w:rsidR="002B2EE7">
        <w:t>shown in the aerial view below.</w:t>
      </w:r>
    </w:p>
    <w:p w14:paraId="3DD7566E" w14:textId="6B536FB7" w:rsidR="00263019" w:rsidRDefault="006B1941" w:rsidP="006B5279">
      <w:pPr>
        <w:spacing w:before="240" w:after="0" w:line="240" w:lineRule="auto"/>
        <w:jc w:val="center"/>
      </w:pPr>
      <w:r>
        <w:rPr>
          <w:noProof/>
        </w:rPr>
        <w:drawing>
          <wp:inline distT="0" distB="0" distL="0" distR="0" wp14:anchorId="7AF1ABD3" wp14:editId="366CD87F">
            <wp:extent cx="3406775" cy="2215571"/>
            <wp:effectExtent l="0" t="0" r="3175" b="0"/>
            <wp:docPr id="2400310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031022" name="Picture 24003102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211" cy="222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D98E2" w14:textId="3125F2BF" w:rsidR="006B5279" w:rsidRDefault="004876F5" w:rsidP="006B5279">
      <w:pPr>
        <w:spacing w:before="240" w:after="0" w:line="240" w:lineRule="auto"/>
        <w:rPr>
          <w:b/>
          <w:bCs/>
        </w:rPr>
      </w:pPr>
      <w:r>
        <w:rPr>
          <w:b/>
          <w:bCs/>
        </w:rPr>
        <w:t>The stadium is accessed using a key and security fob kept in a lockbox</w:t>
      </w:r>
      <w:r w:rsidR="00DD71EF">
        <w:rPr>
          <w:b/>
          <w:bCs/>
        </w:rPr>
        <w:t>.</w:t>
      </w:r>
    </w:p>
    <w:p w14:paraId="499CF939" w14:textId="11D397E4" w:rsidR="00DD71EF" w:rsidRDefault="00DD71EF" w:rsidP="006B5279">
      <w:pPr>
        <w:spacing w:before="240" w:after="0" w:line="240" w:lineRule="auto"/>
        <w:rPr>
          <w:b/>
          <w:bCs/>
        </w:rPr>
      </w:pPr>
      <w:r>
        <w:rPr>
          <w:b/>
          <w:bCs/>
        </w:rPr>
        <w:t xml:space="preserve">At the end of each training session, the entire lockbox and contents must be passed to the next </w:t>
      </w:r>
      <w:r w:rsidR="00C24342">
        <w:rPr>
          <w:b/>
          <w:bCs/>
        </w:rPr>
        <w:t>coach</w:t>
      </w:r>
      <w:r>
        <w:rPr>
          <w:b/>
          <w:bCs/>
        </w:rPr>
        <w:t xml:space="preserve"> in </w:t>
      </w:r>
      <w:r w:rsidR="00333F97">
        <w:rPr>
          <w:b/>
          <w:bCs/>
        </w:rPr>
        <w:t>person! This is not negotiable.</w:t>
      </w:r>
    </w:p>
    <w:p w14:paraId="402AC764" w14:textId="5A93B8D0" w:rsidR="00333F97" w:rsidRPr="000600D5" w:rsidRDefault="004D58F9" w:rsidP="00A00502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b/>
          <w:bCs/>
        </w:rPr>
      </w:pPr>
      <w:r>
        <w:t xml:space="preserve">Do not pass it to anyone else such as the team </w:t>
      </w:r>
      <w:r w:rsidR="000600D5">
        <w:t>manager</w:t>
      </w:r>
      <w:r>
        <w:t xml:space="preserve"> or a parent</w:t>
      </w:r>
      <w:r w:rsidR="000600D5">
        <w:t>.</w:t>
      </w:r>
    </w:p>
    <w:p w14:paraId="500F9C2E" w14:textId="45C1E104" w:rsidR="000600D5" w:rsidRDefault="000600D5" w:rsidP="00333F97">
      <w:pPr>
        <w:pStyle w:val="ListParagraph"/>
        <w:numPr>
          <w:ilvl w:val="0"/>
          <w:numId w:val="20"/>
        </w:numPr>
        <w:spacing w:before="240" w:after="0" w:line="240" w:lineRule="auto"/>
      </w:pPr>
      <w:r w:rsidRPr="000600D5">
        <w:t>Do not leave it anywhere for the next coach to find</w:t>
      </w:r>
      <w:r w:rsidR="00643ABF">
        <w:t>. It must be handed over in person to the next coach.</w:t>
      </w:r>
    </w:p>
    <w:p w14:paraId="32AEBE16" w14:textId="03C9EEFF" w:rsidR="00643ABF" w:rsidRDefault="00643ABF" w:rsidP="00643ABF">
      <w:pPr>
        <w:spacing w:before="240" w:after="0" w:line="240" w:lineRule="auto"/>
        <w:rPr>
          <w:b/>
          <w:bCs/>
        </w:rPr>
      </w:pPr>
      <w:r>
        <w:rPr>
          <w:b/>
          <w:bCs/>
        </w:rPr>
        <w:t>The lockbox must be kept in the coach’s possession during training.</w:t>
      </w:r>
    </w:p>
    <w:p w14:paraId="725CDAFA" w14:textId="03BD1505" w:rsidR="00643ABF" w:rsidRDefault="00C24342" w:rsidP="00643ABF">
      <w:pPr>
        <w:spacing w:before="240" w:after="0" w:line="240" w:lineRule="auto"/>
        <w:rPr>
          <w:b/>
          <w:bCs/>
        </w:rPr>
      </w:pPr>
      <w:r>
        <w:rPr>
          <w:b/>
          <w:bCs/>
        </w:rPr>
        <w:t>The coach</w:t>
      </w:r>
      <w:r w:rsidR="00643ABF">
        <w:rPr>
          <w:b/>
          <w:bCs/>
        </w:rPr>
        <w:t xml:space="preserve"> MUST </w:t>
      </w:r>
      <w:r>
        <w:rPr>
          <w:b/>
          <w:bCs/>
        </w:rPr>
        <w:t xml:space="preserve">LOCK the stadium </w:t>
      </w:r>
      <w:r w:rsidR="00523B8B">
        <w:rPr>
          <w:b/>
          <w:bCs/>
        </w:rPr>
        <w:t>after the training session:</w:t>
      </w:r>
    </w:p>
    <w:p w14:paraId="20739963" w14:textId="66D66601" w:rsidR="00523B8B" w:rsidRDefault="00E75F00" w:rsidP="00A00502">
      <w:pPr>
        <w:pStyle w:val="ListParagraph"/>
        <w:numPr>
          <w:ilvl w:val="0"/>
          <w:numId w:val="21"/>
        </w:numPr>
        <w:spacing w:after="0" w:line="240" w:lineRule="auto"/>
        <w:ind w:left="714" w:hanging="357"/>
      </w:pPr>
      <w:r>
        <w:t>If no team arrives for the next training spot, even if you’re not normally the last team.</w:t>
      </w:r>
    </w:p>
    <w:p w14:paraId="01A20DD7" w14:textId="6AAB7608" w:rsidR="00E75F00" w:rsidRDefault="009A1F29" w:rsidP="00A00502">
      <w:pPr>
        <w:pStyle w:val="ListParagraph"/>
        <w:numPr>
          <w:ilvl w:val="0"/>
          <w:numId w:val="21"/>
        </w:numPr>
        <w:spacing w:after="0" w:line="240" w:lineRule="auto"/>
        <w:ind w:left="714" w:hanging="357"/>
      </w:pPr>
      <w:r>
        <w:t xml:space="preserve">If players arrive without a coach or responsible adult who will stay with them. Players can wait outside the </w:t>
      </w:r>
      <w:r w:rsidR="00F065D2">
        <w:t xml:space="preserve">gates </w:t>
      </w:r>
      <w:r w:rsidR="00CD20D6">
        <w:t xml:space="preserve">until their coach arrives and he/she can reopen the stadium. No unsupervised players are allowed in the </w:t>
      </w:r>
      <w:r w:rsidR="00F065D2">
        <w:t>school grounds</w:t>
      </w:r>
      <w:r w:rsidR="00AD6BA6">
        <w:t>.</w:t>
      </w:r>
    </w:p>
    <w:p w14:paraId="00D50093" w14:textId="7115E8DA" w:rsidR="00AD6BA6" w:rsidRDefault="00AD6BA6" w:rsidP="00A00502">
      <w:pPr>
        <w:pStyle w:val="ListParagraph"/>
        <w:numPr>
          <w:ilvl w:val="0"/>
          <w:numId w:val="21"/>
        </w:numPr>
        <w:spacing w:after="0" w:line="240" w:lineRule="auto"/>
        <w:ind w:left="714" w:hanging="357"/>
      </w:pPr>
      <w:r>
        <w:t xml:space="preserve">Do not accept offers from any cleaner to lock up. Please execute the lock up procedures and the cleaners </w:t>
      </w:r>
      <w:r w:rsidR="005A4318">
        <w:t>can let themselves back in.</w:t>
      </w:r>
    </w:p>
    <w:p w14:paraId="5139FA3F" w14:textId="59160480" w:rsidR="005A4318" w:rsidRDefault="005A4318" w:rsidP="00A00502">
      <w:pPr>
        <w:pStyle w:val="ListParagraph"/>
        <w:numPr>
          <w:ilvl w:val="0"/>
          <w:numId w:val="21"/>
        </w:numPr>
        <w:spacing w:after="0" w:line="240" w:lineRule="auto"/>
        <w:ind w:left="714" w:hanging="357"/>
      </w:pPr>
      <w:r>
        <w:t xml:space="preserve">If there are still teachers in the adjoining rooms, advise them that you are </w:t>
      </w:r>
      <w:r w:rsidR="00B61A9E">
        <w:t>leaving,</w:t>
      </w:r>
      <w:r>
        <w:t xml:space="preserve"> </w:t>
      </w:r>
      <w:permStart w:id="960051892" w:edGrp="everyone"/>
      <w:permEnd w:id="960051892"/>
      <w:r>
        <w:t xml:space="preserve">and the stadium is </w:t>
      </w:r>
      <w:proofErr w:type="gramStart"/>
      <w:r>
        <w:t>empty</w:t>
      </w:r>
      <w:proofErr w:type="gramEnd"/>
      <w:r>
        <w:t xml:space="preserve"> and they can lock up.</w:t>
      </w:r>
    </w:p>
    <w:p w14:paraId="77FF9A93" w14:textId="77777777" w:rsidR="00B7428B" w:rsidRPr="00523B8B" w:rsidRDefault="00B7428B" w:rsidP="00B7428B">
      <w:pPr>
        <w:spacing w:after="0" w:line="240" w:lineRule="auto"/>
      </w:pPr>
    </w:p>
    <w:p w14:paraId="1A6BD2D8" w14:textId="3534DEE9" w:rsidR="001945C1" w:rsidRPr="009A711A" w:rsidRDefault="001945C1" w:rsidP="001945C1">
      <w:pPr>
        <w:pStyle w:val="ListParagraph"/>
        <w:numPr>
          <w:ilvl w:val="0"/>
          <w:numId w:val="15"/>
        </w:numPr>
        <w:spacing w:before="240" w:after="0" w:line="240" w:lineRule="auto"/>
        <w:rPr>
          <w:rFonts w:eastAsia="Times New Roman" w:cstheme="minorHAnsi"/>
          <w:b/>
          <w:bCs/>
          <w:lang w:val="en-US"/>
        </w:rPr>
      </w:pPr>
      <w:r w:rsidRPr="009A711A">
        <w:rPr>
          <w:b/>
          <w:bCs/>
        </w:rPr>
        <w:lastRenderedPageBreak/>
        <w:t xml:space="preserve">Coach to </w:t>
      </w:r>
      <w:r>
        <w:rPr>
          <w:b/>
          <w:bCs/>
        </w:rPr>
        <w:t>C</w:t>
      </w:r>
      <w:r w:rsidRPr="009A711A">
        <w:rPr>
          <w:b/>
          <w:bCs/>
        </w:rPr>
        <w:t xml:space="preserve">oach </w:t>
      </w:r>
      <w:r>
        <w:rPr>
          <w:b/>
          <w:bCs/>
        </w:rPr>
        <w:t>P</w:t>
      </w:r>
      <w:r w:rsidRPr="009A711A">
        <w:rPr>
          <w:b/>
          <w:bCs/>
        </w:rPr>
        <w:t>rocedure</w:t>
      </w:r>
    </w:p>
    <w:p w14:paraId="570286E0" w14:textId="288C00F5" w:rsidR="00915C86" w:rsidRPr="001945C1" w:rsidRDefault="00050363" w:rsidP="001945C1">
      <w:pPr>
        <w:pStyle w:val="ListParagraph"/>
        <w:numPr>
          <w:ilvl w:val="1"/>
          <w:numId w:val="15"/>
        </w:numPr>
        <w:spacing w:before="240" w:after="0" w:line="240" w:lineRule="auto"/>
        <w:rPr>
          <w:rFonts w:cstheme="minorHAnsi"/>
          <w:bCs/>
        </w:rPr>
      </w:pPr>
      <w:r w:rsidRPr="001945C1">
        <w:rPr>
          <w:rFonts w:eastAsia="Times New Roman" w:cstheme="minorHAnsi"/>
          <w:b/>
          <w:lang w:val="en-US"/>
        </w:rPr>
        <w:t>The f</w:t>
      </w:r>
      <w:r w:rsidR="00915C86" w:rsidRPr="001945C1">
        <w:rPr>
          <w:rFonts w:eastAsia="Times New Roman" w:cstheme="minorHAnsi"/>
          <w:b/>
          <w:lang w:val="en-US"/>
        </w:rPr>
        <w:t xml:space="preserve">irst coach using the stadium for the night </w:t>
      </w:r>
      <w:r w:rsidRPr="001945C1">
        <w:rPr>
          <w:rFonts w:eastAsia="Times New Roman" w:cstheme="minorHAnsi"/>
          <w:b/>
          <w:lang w:val="en-US"/>
        </w:rPr>
        <w:t xml:space="preserve">must </w:t>
      </w:r>
      <w:r w:rsidR="00915C86" w:rsidRPr="001945C1">
        <w:rPr>
          <w:rFonts w:eastAsia="Times New Roman" w:cstheme="minorHAnsi"/>
          <w:b/>
          <w:lang w:val="en-US"/>
        </w:rPr>
        <w:t>remove the lockbox from the fence</w:t>
      </w:r>
      <w:r w:rsidRPr="001945C1">
        <w:rPr>
          <w:rFonts w:eastAsia="Times New Roman" w:cstheme="minorHAnsi"/>
          <w:bCs/>
          <w:lang w:val="en-US"/>
        </w:rPr>
        <w:t xml:space="preserve"> regardless of whether the stadium </w:t>
      </w:r>
      <w:r w:rsidR="00237184">
        <w:rPr>
          <w:rFonts w:eastAsia="Times New Roman" w:cstheme="minorHAnsi"/>
          <w:bCs/>
          <w:lang w:val="en-US"/>
        </w:rPr>
        <w:t xml:space="preserve">and gate </w:t>
      </w:r>
      <w:r w:rsidRPr="001945C1">
        <w:rPr>
          <w:rFonts w:eastAsia="Times New Roman" w:cstheme="minorHAnsi"/>
          <w:bCs/>
          <w:lang w:val="en-US"/>
        </w:rPr>
        <w:t>is open or not.</w:t>
      </w:r>
      <w:r w:rsidR="002845A5" w:rsidRPr="001945C1">
        <w:rPr>
          <w:rFonts w:eastAsia="Times New Roman" w:cstheme="minorHAnsi"/>
          <w:bCs/>
          <w:lang w:val="en-US"/>
        </w:rPr>
        <w:t xml:space="preserve"> The lockbox contains the stadium</w:t>
      </w:r>
      <w:r w:rsidR="00237184">
        <w:rPr>
          <w:rFonts w:eastAsia="Times New Roman" w:cstheme="minorHAnsi"/>
          <w:bCs/>
          <w:lang w:val="en-US"/>
        </w:rPr>
        <w:t>/gate</w:t>
      </w:r>
      <w:r w:rsidR="002845A5" w:rsidRPr="001945C1">
        <w:rPr>
          <w:rFonts w:eastAsia="Times New Roman" w:cstheme="minorHAnsi"/>
          <w:bCs/>
          <w:lang w:val="en-US"/>
        </w:rPr>
        <w:t xml:space="preserve"> key and security fob</w:t>
      </w:r>
      <w:r w:rsidR="001945C1" w:rsidRPr="001945C1">
        <w:rPr>
          <w:rFonts w:eastAsia="Times New Roman" w:cstheme="minorHAnsi"/>
          <w:bCs/>
          <w:lang w:val="en-US"/>
        </w:rPr>
        <w:t xml:space="preserve"> and </w:t>
      </w:r>
      <w:proofErr w:type="spellStart"/>
      <w:r w:rsidR="001945C1">
        <w:rPr>
          <w:rFonts w:eastAsia="Times New Roman" w:cstheme="minorHAnsi"/>
          <w:bCs/>
          <w:lang w:val="en-US"/>
        </w:rPr>
        <w:t>i</w:t>
      </w:r>
      <w:proofErr w:type="spellEnd"/>
      <w:r w:rsidR="002845A5" w:rsidRPr="001945C1">
        <w:rPr>
          <w:rFonts w:cstheme="minorHAnsi"/>
          <w:bCs/>
        </w:rPr>
        <w:t>s</w:t>
      </w:r>
      <w:r w:rsidR="00915C86" w:rsidRPr="001945C1">
        <w:rPr>
          <w:rFonts w:cstheme="minorHAnsi"/>
          <w:bCs/>
        </w:rPr>
        <w:t xml:space="preserve"> attached </w:t>
      </w:r>
      <w:r w:rsidR="002845A5" w:rsidRPr="001945C1">
        <w:rPr>
          <w:rFonts w:cstheme="minorHAnsi"/>
          <w:bCs/>
        </w:rPr>
        <w:t>to</w:t>
      </w:r>
      <w:r w:rsidR="00915C86" w:rsidRPr="001945C1">
        <w:rPr>
          <w:rFonts w:cstheme="minorHAnsi"/>
          <w:bCs/>
        </w:rPr>
        <w:t xml:space="preserve"> the internal fence near </w:t>
      </w:r>
      <w:r w:rsidRPr="001945C1">
        <w:rPr>
          <w:rFonts w:cstheme="minorHAnsi"/>
          <w:bCs/>
        </w:rPr>
        <w:t>where it meets</w:t>
      </w:r>
      <w:r w:rsidR="00915C86" w:rsidRPr="001945C1">
        <w:rPr>
          <w:rFonts w:cstheme="minorHAnsi"/>
          <w:bCs/>
        </w:rPr>
        <w:t xml:space="preserve"> the perimeter fence</w:t>
      </w:r>
      <w:r w:rsidR="001945C1">
        <w:rPr>
          <w:rFonts w:cstheme="minorHAnsi"/>
          <w:bCs/>
        </w:rPr>
        <w:t xml:space="preserve"> </w:t>
      </w:r>
      <w:r w:rsidR="002845A5" w:rsidRPr="001945C1">
        <w:rPr>
          <w:rFonts w:cstheme="minorHAnsi"/>
          <w:bCs/>
        </w:rPr>
        <w:t xml:space="preserve">towards the </w:t>
      </w:r>
      <w:r w:rsidR="001945C1" w:rsidRPr="001945C1">
        <w:rPr>
          <w:rFonts w:cstheme="minorHAnsi"/>
          <w:bCs/>
        </w:rPr>
        <w:t>right-hand</w:t>
      </w:r>
      <w:r w:rsidR="002845A5" w:rsidRPr="001945C1">
        <w:rPr>
          <w:rFonts w:cstheme="minorHAnsi"/>
          <w:bCs/>
        </w:rPr>
        <w:t xml:space="preserve"> side of the school grounds</w:t>
      </w:r>
      <w:r w:rsidR="00BC6A8E">
        <w:rPr>
          <w:rFonts w:cstheme="minorHAnsi"/>
          <w:bCs/>
        </w:rPr>
        <w:t xml:space="preserve"> (see aerial photo above and photo below)</w:t>
      </w:r>
      <w:r w:rsidR="002845A5" w:rsidRPr="001945C1">
        <w:rPr>
          <w:rFonts w:cstheme="minorHAnsi"/>
          <w:bCs/>
        </w:rPr>
        <w:t>.</w:t>
      </w:r>
    </w:p>
    <w:p w14:paraId="103B126A" w14:textId="5CE5B471" w:rsidR="00915C86" w:rsidRPr="0089627C" w:rsidRDefault="0016248A" w:rsidP="0005036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34842FE" wp14:editId="0AAADFB7">
            <wp:extent cx="1590636" cy="2119942"/>
            <wp:effectExtent l="0" t="0" r="0" b="0"/>
            <wp:docPr id="20750688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068825" name="Picture 207506882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295" cy="213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B07B7" w14:textId="7123DF06" w:rsidR="001945C1" w:rsidRPr="00EA19F5" w:rsidRDefault="001945C1" w:rsidP="001945C1">
      <w:pPr>
        <w:pStyle w:val="ListParagraph"/>
        <w:numPr>
          <w:ilvl w:val="1"/>
          <w:numId w:val="15"/>
        </w:numPr>
        <w:spacing w:after="0"/>
        <w:ind w:left="788" w:hanging="431"/>
      </w:pPr>
      <w:r w:rsidRPr="00E731A6">
        <w:rPr>
          <w:b/>
          <w:bCs/>
        </w:rPr>
        <w:t xml:space="preserve">At the end of </w:t>
      </w:r>
      <w:r>
        <w:rPr>
          <w:b/>
          <w:bCs/>
        </w:rPr>
        <w:t xml:space="preserve">each </w:t>
      </w:r>
      <w:r w:rsidRPr="00E731A6">
        <w:rPr>
          <w:b/>
          <w:bCs/>
        </w:rPr>
        <w:t>training</w:t>
      </w:r>
      <w:r>
        <w:rPr>
          <w:b/>
          <w:bCs/>
        </w:rPr>
        <w:t xml:space="preserve"> session</w:t>
      </w:r>
      <w:r w:rsidRPr="00E731A6">
        <w:rPr>
          <w:b/>
          <w:bCs/>
        </w:rPr>
        <w:t xml:space="preserve">, </w:t>
      </w:r>
      <w:r w:rsidRPr="00076B46">
        <w:rPr>
          <w:b/>
          <w:bCs/>
          <w:color w:val="FF0000"/>
        </w:rPr>
        <w:t xml:space="preserve">the entire locking system must be passed on to the next Coach </w:t>
      </w:r>
      <w:r>
        <w:rPr>
          <w:b/>
          <w:bCs/>
        </w:rPr>
        <w:t>in person</w:t>
      </w:r>
      <w:r>
        <w:t xml:space="preserve">! </w:t>
      </w:r>
      <w:r w:rsidRPr="0067216B">
        <w:rPr>
          <w:b/>
          <w:color w:val="000000" w:themeColor="text1"/>
        </w:rPr>
        <w:t>Every piece of the locking system must be handed to the next Coach – this is not negotiable.</w:t>
      </w:r>
    </w:p>
    <w:p w14:paraId="3EB3AF61" w14:textId="4AEF1DF6" w:rsidR="001945C1" w:rsidRDefault="001945C1" w:rsidP="001945C1">
      <w:pPr>
        <w:spacing w:after="0"/>
        <w:ind w:left="792"/>
      </w:pPr>
      <w:r>
        <w:t>Do not pass on to anyone else such as the team manager of the next team or a parent.</w:t>
      </w:r>
    </w:p>
    <w:p w14:paraId="0E5BE30D" w14:textId="77777777" w:rsidR="001945C1" w:rsidRDefault="001945C1" w:rsidP="001945C1">
      <w:pPr>
        <w:spacing w:after="0"/>
        <w:ind w:left="792"/>
      </w:pPr>
      <w:r>
        <w:t>Do not leave anywhere for the next coach to find. It must be handed over in person.</w:t>
      </w:r>
    </w:p>
    <w:p w14:paraId="76220FC9" w14:textId="77777777" w:rsidR="001945C1" w:rsidRDefault="001945C1" w:rsidP="001945C1">
      <w:pPr>
        <w:pStyle w:val="ListParagraph"/>
        <w:numPr>
          <w:ilvl w:val="1"/>
          <w:numId w:val="15"/>
        </w:numPr>
      </w:pPr>
      <w:r>
        <w:rPr>
          <w:b/>
          <w:bCs/>
        </w:rPr>
        <w:t>The lockbox must be kept in each coach’s po</w:t>
      </w:r>
      <w:r w:rsidRPr="00E731A6">
        <w:rPr>
          <w:b/>
          <w:bCs/>
        </w:rPr>
        <w:t xml:space="preserve">ssession </w:t>
      </w:r>
      <w:r>
        <w:rPr>
          <w:b/>
          <w:bCs/>
        </w:rPr>
        <w:t>during training</w:t>
      </w:r>
      <w:r>
        <w:t xml:space="preserve">. </w:t>
      </w:r>
    </w:p>
    <w:p w14:paraId="13C4765A" w14:textId="589E9B36" w:rsidR="001945C1" w:rsidRPr="001945C1" w:rsidRDefault="001945C1" w:rsidP="001945C1">
      <w:pPr>
        <w:pStyle w:val="ListParagraph"/>
        <w:numPr>
          <w:ilvl w:val="1"/>
          <w:numId w:val="15"/>
        </w:numPr>
        <w:spacing w:after="0"/>
        <w:ind w:left="788" w:hanging="431"/>
      </w:pPr>
      <w:r w:rsidRPr="009A711A">
        <w:rPr>
          <w:b/>
          <w:bCs/>
        </w:rPr>
        <w:t>The last coach</w:t>
      </w:r>
      <w:r>
        <w:t xml:space="preserve"> that trains is responsible for locking up the </w:t>
      </w:r>
      <w:r w:rsidR="00443092">
        <w:t>stadium</w:t>
      </w:r>
      <w:r>
        <w:t xml:space="preserve"> and gate and returning the entire lockbox to the fence railing.  The entire lockbox and its contents need to be passed from “Coach to Coach” at end of each session.  </w:t>
      </w:r>
      <w:r w:rsidRPr="009A711A">
        <w:rPr>
          <w:b/>
        </w:rPr>
        <w:t xml:space="preserve">If no team arrives to coach after your session, you MUST LOCK the </w:t>
      </w:r>
      <w:r w:rsidR="00443092">
        <w:rPr>
          <w:b/>
        </w:rPr>
        <w:t>stadium</w:t>
      </w:r>
      <w:r w:rsidRPr="009A711A">
        <w:rPr>
          <w:b/>
        </w:rPr>
        <w:t xml:space="preserve"> and school gate even if you are not normally the last team.</w:t>
      </w:r>
    </w:p>
    <w:p w14:paraId="4B42FE61" w14:textId="77777777" w:rsidR="001945C1" w:rsidRDefault="001945C1" w:rsidP="001945C1">
      <w:pPr>
        <w:pStyle w:val="ListParagraph"/>
        <w:numPr>
          <w:ilvl w:val="1"/>
          <w:numId w:val="18"/>
        </w:numPr>
      </w:pPr>
      <w:r w:rsidRPr="001945C1">
        <w:rPr>
          <w:b/>
          <w:bCs/>
        </w:rPr>
        <w:t>Do not accept offers from any cleaner to lock up.</w:t>
      </w:r>
      <w:r>
        <w:t xml:space="preserve"> Please execute the lock up procedures and the cleaners can let themselves back in.</w:t>
      </w:r>
    </w:p>
    <w:p w14:paraId="5E750B65" w14:textId="5F5E7430" w:rsidR="001945C1" w:rsidRPr="001945C1" w:rsidRDefault="001945C1" w:rsidP="001945C1">
      <w:pPr>
        <w:pStyle w:val="ListParagraph"/>
        <w:numPr>
          <w:ilvl w:val="1"/>
          <w:numId w:val="18"/>
        </w:numPr>
        <w:spacing w:after="0"/>
        <w:ind w:left="788" w:hanging="431"/>
      </w:pPr>
      <w:r w:rsidRPr="001945C1">
        <w:rPr>
          <w:b/>
          <w:bCs/>
        </w:rPr>
        <w:t xml:space="preserve">Never </w:t>
      </w:r>
      <w:r>
        <w:t>remove the keys, alarm fob or lockbox from the school.</w:t>
      </w:r>
    </w:p>
    <w:p w14:paraId="24E66992" w14:textId="77777777" w:rsidR="00247028" w:rsidRPr="007A0446" w:rsidRDefault="00247028" w:rsidP="001945C1">
      <w:pPr>
        <w:ind w:left="360"/>
      </w:pPr>
    </w:p>
    <w:p w14:paraId="4AFE6CA4" w14:textId="765E0054" w:rsidR="00873EB1" w:rsidRPr="00224C9A" w:rsidRDefault="00050363" w:rsidP="001945C1">
      <w:pPr>
        <w:pStyle w:val="ListParagraph"/>
        <w:numPr>
          <w:ilvl w:val="0"/>
          <w:numId w:val="18"/>
        </w:numPr>
        <w:spacing w:after="0"/>
        <w:ind w:left="357" w:hanging="357"/>
        <w:rPr>
          <w:b/>
          <w:bCs/>
        </w:rPr>
      </w:pPr>
      <w:r w:rsidRPr="00224C9A">
        <w:rPr>
          <w:b/>
          <w:bCs/>
        </w:rPr>
        <w:t xml:space="preserve">Opening </w:t>
      </w:r>
      <w:r w:rsidR="00224C9A" w:rsidRPr="00224C9A">
        <w:rPr>
          <w:b/>
          <w:bCs/>
        </w:rPr>
        <w:t>and removing the l</w:t>
      </w:r>
      <w:r w:rsidRPr="00224C9A">
        <w:rPr>
          <w:b/>
          <w:bCs/>
        </w:rPr>
        <w:t xml:space="preserve">ockbox </w:t>
      </w:r>
      <w:r w:rsidR="00224C9A" w:rsidRPr="00224C9A">
        <w:rPr>
          <w:b/>
          <w:bCs/>
        </w:rPr>
        <w:t>from the fence</w:t>
      </w:r>
    </w:p>
    <w:p w14:paraId="62CC1893" w14:textId="106059B1" w:rsidR="00907802" w:rsidRDefault="00233DEA" w:rsidP="001945C1">
      <w:pPr>
        <w:pStyle w:val="ListParagraph"/>
        <w:numPr>
          <w:ilvl w:val="1"/>
          <w:numId w:val="18"/>
        </w:numPr>
      </w:pPr>
      <w:r>
        <w:t>Open the Black cover</w:t>
      </w:r>
    </w:p>
    <w:p w14:paraId="678801AF" w14:textId="0CA911A9" w:rsidR="00233DEA" w:rsidRDefault="00233DEA" w:rsidP="001945C1">
      <w:pPr>
        <w:pStyle w:val="ListParagraph"/>
        <w:numPr>
          <w:ilvl w:val="1"/>
          <w:numId w:val="18"/>
        </w:numPr>
      </w:pPr>
      <w:r>
        <w:t>Move down the clear button (see B in image)</w:t>
      </w:r>
    </w:p>
    <w:p w14:paraId="67B585FE" w14:textId="349B0F62" w:rsidR="00233DEA" w:rsidRDefault="00233DEA" w:rsidP="001945C1">
      <w:pPr>
        <w:pStyle w:val="ListParagraph"/>
        <w:numPr>
          <w:ilvl w:val="1"/>
          <w:numId w:val="18"/>
        </w:numPr>
      </w:pPr>
      <w:r>
        <w:t>Enter the code (this will be sent to you by the Age Group Coordinator)</w:t>
      </w:r>
    </w:p>
    <w:p w14:paraId="39E23EEF" w14:textId="791E80A8" w:rsidR="00233DEA" w:rsidRDefault="00233DEA" w:rsidP="001945C1">
      <w:pPr>
        <w:pStyle w:val="ListParagraph"/>
        <w:numPr>
          <w:ilvl w:val="1"/>
          <w:numId w:val="18"/>
        </w:numPr>
      </w:pPr>
      <w:r>
        <w:t xml:space="preserve">Move down the </w:t>
      </w:r>
      <w:r>
        <w:rPr>
          <w:rFonts w:ascii="Segoe UI Emoji" w:hAnsi="Segoe UI Emoji" w:cs="Segoe UI Emoji"/>
        </w:rPr>
        <w:t>🔽</w:t>
      </w:r>
      <w:r>
        <w:t xml:space="preserve"> button (see C in image) and pull open compartment door</w:t>
      </w:r>
      <w:r w:rsidR="002845A5">
        <w:t>.</w:t>
      </w:r>
    </w:p>
    <w:p w14:paraId="3795329D" w14:textId="1E8DB33F" w:rsidR="00233DEA" w:rsidRDefault="00233DEA" w:rsidP="001945C1">
      <w:pPr>
        <w:pStyle w:val="ListParagraph"/>
        <w:numPr>
          <w:ilvl w:val="1"/>
          <w:numId w:val="18"/>
        </w:numPr>
      </w:pPr>
      <w:r>
        <w:t>Push the little silver shackle release lever to the right to open shackle and release the lockbox from the fence (see D in image)</w:t>
      </w:r>
    </w:p>
    <w:p w14:paraId="71C37811" w14:textId="7DD4827B" w:rsidR="00233DEA" w:rsidRDefault="00233DEA" w:rsidP="001945C1">
      <w:pPr>
        <w:pStyle w:val="ListParagraph"/>
        <w:numPr>
          <w:ilvl w:val="1"/>
          <w:numId w:val="18"/>
        </w:numPr>
      </w:pPr>
      <w:r>
        <w:t xml:space="preserve">Remove </w:t>
      </w:r>
      <w:r w:rsidR="00423C22">
        <w:t xml:space="preserve">the </w:t>
      </w:r>
      <w:r>
        <w:t xml:space="preserve">entire lock box from fence and check that key and security fob are </w:t>
      </w:r>
      <w:r w:rsidR="00E731A6">
        <w:t>inside.</w:t>
      </w:r>
    </w:p>
    <w:p w14:paraId="5FE0F95A" w14:textId="4F22BAFB" w:rsidR="00233DEA" w:rsidRDefault="006A07D9" w:rsidP="00233DEA">
      <w:pPr>
        <w:jc w:val="center"/>
      </w:pPr>
      <w:r>
        <w:rPr>
          <w:noProof/>
        </w:rPr>
        <w:drawing>
          <wp:inline distT="0" distB="0" distL="0" distR="0" wp14:anchorId="026C1DA2" wp14:editId="3D1C2E19">
            <wp:extent cx="2361076" cy="1853239"/>
            <wp:effectExtent l="0" t="0" r="1270" b="0"/>
            <wp:docPr id="1479822748" name="Picture 3" descr="A key and lock with red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822748" name="Picture 3" descr="A key and lock with red circles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48" cy="18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623FB" w14:textId="7033EF1E" w:rsidR="00224C9A" w:rsidRPr="00224C9A" w:rsidRDefault="00224C9A" w:rsidP="001945C1">
      <w:pPr>
        <w:pStyle w:val="ListParagraph"/>
        <w:numPr>
          <w:ilvl w:val="0"/>
          <w:numId w:val="18"/>
        </w:numPr>
        <w:rPr>
          <w:b/>
        </w:rPr>
      </w:pPr>
      <w:r w:rsidRPr="00224C9A">
        <w:rPr>
          <w:b/>
        </w:rPr>
        <w:lastRenderedPageBreak/>
        <w:t>Open</w:t>
      </w:r>
      <w:r w:rsidR="00382D13">
        <w:rPr>
          <w:b/>
        </w:rPr>
        <w:t>ing</w:t>
      </w:r>
      <w:r w:rsidRPr="00224C9A">
        <w:rPr>
          <w:b/>
        </w:rPr>
        <w:t xml:space="preserve"> the</w:t>
      </w:r>
      <w:r w:rsidR="002845A5">
        <w:rPr>
          <w:b/>
        </w:rPr>
        <w:t xml:space="preserve"> School Gate &amp;</w:t>
      </w:r>
      <w:r w:rsidRPr="00224C9A">
        <w:rPr>
          <w:b/>
        </w:rPr>
        <w:t xml:space="preserve"> Stadium</w:t>
      </w:r>
    </w:p>
    <w:p w14:paraId="5E9F9FF9" w14:textId="405C9ECC" w:rsidR="00224C9A" w:rsidRDefault="002845A5" w:rsidP="001945C1">
      <w:pPr>
        <w:pStyle w:val="ListParagraph"/>
        <w:numPr>
          <w:ilvl w:val="1"/>
          <w:numId w:val="18"/>
        </w:numPr>
      </w:pPr>
      <w:r>
        <w:t>O</w:t>
      </w:r>
      <w:r w:rsidR="00224C9A">
        <w:t>pen the perimeter gate</w:t>
      </w:r>
      <w:r>
        <w:t xml:space="preserve"> with the stadium key</w:t>
      </w:r>
      <w:r w:rsidR="00224C9A">
        <w:t xml:space="preserve">. </w:t>
      </w:r>
    </w:p>
    <w:p w14:paraId="2CC90C2B" w14:textId="08B08CD6" w:rsidR="00224C9A" w:rsidRDefault="00224C9A" w:rsidP="001945C1">
      <w:pPr>
        <w:pStyle w:val="ListParagraph"/>
        <w:numPr>
          <w:ilvl w:val="1"/>
          <w:numId w:val="18"/>
        </w:numPr>
      </w:pPr>
      <w:r>
        <w:t xml:space="preserve">Open the </w:t>
      </w:r>
      <w:r w:rsidR="00060F4D">
        <w:t>main</w:t>
      </w:r>
      <w:r>
        <w:t xml:space="preserve"> door to the </w:t>
      </w:r>
      <w:r w:rsidR="005A0360">
        <w:t xml:space="preserve">stadium </w:t>
      </w:r>
      <w:r>
        <w:t>(see aeria</w:t>
      </w:r>
      <w:r w:rsidR="00E731A6">
        <w:t>l photo above</w:t>
      </w:r>
      <w:r>
        <w:t xml:space="preserve">), turning the key anti-clockwise.  You may need to gently push the door forward whilst doing so. </w:t>
      </w:r>
    </w:p>
    <w:p w14:paraId="57CE647F" w14:textId="3E684951" w:rsidR="00224C9A" w:rsidRDefault="00224C9A" w:rsidP="001945C1">
      <w:pPr>
        <w:pStyle w:val="ListParagraph"/>
        <w:numPr>
          <w:ilvl w:val="1"/>
          <w:numId w:val="18"/>
        </w:numPr>
      </w:pPr>
      <w:r>
        <w:t xml:space="preserve">Enter the </w:t>
      </w:r>
      <w:r w:rsidR="00443092">
        <w:t>stadium</w:t>
      </w:r>
      <w:r>
        <w:t xml:space="preserve"> and turn immediately left.  About 2m along the wall is the alarm panel.  It is the size of a power point with a red light at the bottom of the panel</w:t>
      </w:r>
      <w:r w:rsidR="00E731A6">
        <w:t>.</w:t>
      </w:r>
    </w:p>
    <w:p w14:paraId="223239C6" w14:textId="48667294" w:rsidR="00224C9A" w:rsidRDefault="003728C3" w:rsidP="001945C1">
      <w:pPr>
        <w:pStyle w:val="ListParagraph"/>
        <w:numPr>
          <w:ilvl w:val="1"/>
          <w:numId w:val="18"/>
        </w:numPr>
      </w:pPr>
      <w:r>
        <w:rPr>
          <w:b/>
          <w:bCs/>
        </w:rPr>
        <w:t>Deactivate the alarm if necessary</w:t>
      </w:r>
      <w:r w:rsidR="00097E6B">
        <w:rPr>
          <w:b/>
          <w:bCs/>
        </w:rPr>
        <w:t xml:space="preserve">. </w:t>
      </w:r>
      <w:r w:rsidR="00E731A6">
        <w:t xml:space="preserve">With the white side </w:t>
      </w:r>
      <w:r w:rsidR="002845A5">
        <w:t xml:space="preserve">of the security fob </w:t>
      </w:r>
      <w:r w:rsidR="00E731A6">
        <w:t>facing the alarm panel, s</w:t>
      </w:r>
      <w:r w:rsidR="00224C9A">
        <w:t xml:space="preserve">lowly swipe the </w:t>
      </w:r>
      <w:r w:rsidR="00E731A6">
        <w:t xml:space="preserve">security </w:t>
      </w:r>
      <w:r w:rsidR="00224C9A">
        <w:t>fob</w:t>
      </w:r>
      <w:r w:rsidR="00E731A6">
        <w:t xml:space="preserve"> from t</w:t>
      </w:r>
      <w:r w:rsidR="00224C9A">
        <w:t>op to bottom</w:t>
      </w:r>
      <w:r w:rsidR="00E731A6">
        <w:t xml:space="preserve"> once only</w:t>
      </w:r>
      <w:r w:rsidR="00224C9A">
        <w:t xml:space="preserve">. </w:t>
      </w:r>
      <w:r w:rsidR="00097E6B" w:rsidRPr="00097E6B">
        <w:rPr>
          <w:color w:val="FF0000"/>
        </w:rPr>
        <w:t>R</w:t>
      </w:r>
      <w:r w:rsidR="00224C9A" w:rsidRPr="00097E6B">
        <w:rPr>
          <w:color w:val="FF0000"/>
        </w:rPr>
        <w:t>ed</w:t>
      </w:r>
      <w:r w:rsidR="00224C9A">
        <w:t xml:space="preserve"> light </w:t>
      </w:r>
      <w:r w:rsidR="00097E6B">
        <w:t xml:space="preserve">activated. </w:t>
      </w:r>
      <w:r w:rsidR="00097E6B" w:rsidRPr="00644FE3">
        <w:rPr>
          <w:color w:val="538135" w:themeColor="accent6" w:themeShade="BF"/>
        </w:rPr>
        <w:t>Green</w:t>
      </w:r>
      <w:r w:rsidR="00097E6B">
        <w:t xml:space="preserve"> light </w:t>
      </w:r>
      <w:r w:rsidR="00644FE3">
        <w:t>deactivated</w:t>
      </w:r>
      <w:r w:rsidR="00224C9A">
        <w:t xml:space="preserve">.  Only swipe once – if you swipe </w:t>
      </w:r>
      <w:r w:rsidR="00A005C3">
        <w:t>twice,</w:t>
      </w:r>
      <w:r w:rsidR="00224C9A">
        <w:t xml:space="preserve"> it will turn the alarm off and then back on again! </w:t>
      </w:r>
    </w:p>
    <w:p w14:paraId="40AB6EFF" w14:textId="427D239A" w:rsidR="00E731A6" w:rsidRDefault="00E731A6" w:rsidP="001945C1">
      <w:pPr>
        <w:pStyle w:val="ListParagraph"/>
        <w:numPr>
          <w:ilvl w:val="1"/>
          <w:numId w:val="18"/>
        </w:numPr>
        <w:spacing w:after="0"/>
        <w:ind w:left="788" w:hanging="431"/>
      </w:pPr>
      <w:r w:rsidRPr="00E731A6">
        <w:rPr>
          <w:b/>
          <w:bCs/>
        </w:rPr>
        <w:t>Lock the lockbox</w:t>
      </w:r>
      <w:r w:rsidR="00376683">
        <w:rPr>
          <w:b/>
          <w:bCs/>
        </w:rPr>
        <w:t xml:space="preserve"> so the key/fob do not fall out</w:t>
      </w:r>
      <w:r>
        <w:t xml:space="preserve"> (Same procedure as opening - steps 2.2-2.4)</w:t>
      </w:r>
    </w:p>
    <w:p w14:paraId="6ECC4BEC" w14:textId="733D4814" w:rsidR="003728C3" w:rsidRDefault="00644FE3" w:rsidP="001945C1">
      <w:pPr>
        <w:pStyle w:val="ListParagraph"/>
        <w:numPr>
          <w:ilvl w:val="1"/>
          <w:numId w:val="18"/>
        </w:numPr>
      </w:pPr>
      <w:r w:rsidRPr="00FE37AB">
        <w:rPr>
          <w:b/>
          <w:bCs/>
        </w:rPr>
        <w:t xml:space="preserve">Before commencing </w:t>
      </w:r>
      <w:r w:rsidR="00F31A4A" w:rsidRPr="00FE37AB">
        <w:rPr>
          <w:b/>
          <w:bCs/>
        </w:rPr>
        <w:t>training</w:t>
      </w:r>
      <w:r w:rsidR="00F31A4A">
        <w:t>:</w:t>
      </w:r>
    </w:p>
    <w:p w14:paraId="3D0606B2" w14:textId="6D8DB532" w:rsidR="00F31A4A" w:rsidRDefault="00F31A4A" w:rsidP="00F31A4A">
      <w:pPr>
        <w:pStyle w:val="ListParagraph"/>
        <w:numPr>
          <w:ilvl w:val="3"/>
          <w:numId w:val="18"/>
        </w:numPr>
      </w:pPr>
      <w:r>
        <w:t xml:space="preserve">Check the </w:t>
      </w:r>
      <w:r w:rsidR="00E00C60">
        <w:t>entry area, court area and toilets for any litter and/or damage</w:t>
      </w:r>
      <w:r w:rsidR="00C92CF1">
        <w:t xml:space="preserve">, take a photo and report it to the Club Administrator. In the past we’ve been </w:t>
      </w:r>
      <w:r w:rsidR="00582640">
        <w:t>blamed for issues that may not have been caused by our teams.</w:t>
      </w:r>
    </w:p>
    <w:p w14:paraId="74682471" w14:textId="74AB6846" w:rsidR="001945C1" w:rsidRDefault="0079662B" w:rsidP="00582640">
      <w:pPr>
        <w:pStyle w:val="ListParagraph"/>
        <w:numPr>
          <w:ilvl w:val="3"/>
          <w:numId w:val="18"/>
        </w:numPr>
      </w:pPr>
      <w:r>
        <w:t xml:space="preserve">There is a scissor style broom in the cleaners’ room if you need to sweep the floor. </w:t>
      </w:r>
    </w:p>
    <w:p w14:paraId="5F01A1CF" w14:textId="3F30F5A4" w:rsidR="00394D28" w:rsidRDefault="00394D28" w:rsidP="00582640">
      <w:pPr>
        <w:pStyle w:val="ListParagraph"/>
        <w:numPr>
          <w:ilvl w:val="3"/>
          <w:numId w:val="18"/>
        </w:numPr>
      </w:pPr>
      <w:r>
        <w:t>If you feel it necessary to open the external doors on the court for ventilation it is your responsibility to close them at the end of your training session.</w:t>
      </w:r>
    </w:p>
    <w:p w14:paraId="00894335" w14:textId="77777777" w:rsidR="0079662B" w:rsidRDefault="0079662B" w:rsidP="0079662B">
      <w:pPr>
        <w:pStyle w:val="ListParagraph"/>
        <w:ind w:left="792"/>
      </w:pPr>
    </w:p>
    <w:p w14:paraId="3A21344E" w14:textId="069F00EA" w:rsidR="00224C9A" w:rsidRDefault="00382D13" w:rsidP="001945C1">
      <w:pPr>
        <w:pStyle w:val="ListParagraph"/>
        <w:numPr>
          <w:ilvl w:val="0"/>
          <w:numId w:val="18"/>
        </w:numPr>
        <w:spacing w:after="0"/>
        <w:ind w:left="357" w:hanging="357"/>
      </w:pPr>
      <w:r w:rsidRPr="00382D13">
        <w:rPr>
          <w:b/>
          <w:bCs/>
        </w:rPr>
        <w:t>Lock</w:t>
      </w:r>
      <w:r w:rsidR="001945C1">
        <w:rPr>
          <w:b/>
          <w:bCs/>
        </w:rPr>
        <w:t xml:space="preserve">ing </w:t>
      </w:r>
      <w:r w:rsidRPr="00382D13">
        <w:rPr>
          <w:b/>
          <w:bCs/>
        </w:rPr>
        <w:t>the stadium</w:t>
      </w:r>
      <w:r>
        <w:t xml:space="preserve"> </w:t>
      </w:r>
    </w:p>
    <w:p w14:paraId="017039D0" w14:textId="1D1D80C6" w:rsidR="00E731A6" w:rsidRDefault="00B95ECF" w:rsidP="00587873">
      <w:pPr>
        <w:pStyle w:val="ListParagraph"/>
        <w:numPr>
          <w:ilvl w:val="1"/>
          <w:numId w:val="18"/>
        </w:numPr>
      </w:pPr>
      <w:r w:rsidRPr="001945C1">
        <w:rPr>
          <w:b/>
          <w:bCs/>
        </w:rPr>
        <w:t>Check the stadium</w:t>
      </w:r>
      <w:r>
        <w:t>: r</w:t>
      </w:r>
      <w:r w:rsidR="00E731A6">
        <w:t>emove any rubbish and place in bin. Grab any clothing and balls left during training and take it with you.</w:t>
      </w:r>
      <w:r w:rsidR="001945C1">
        <w:t xml:space="preserve"> </w:t>
      </w:r>
      <w:r w:rsidR="00EF210D">
        <w:t>T</w:t>
      </w:r>
      <w:r w:rsidR="00EF210D" w:rsidRPr="00C90D14">
        <w:t>he school will not take any responsibility for lost property.</w:t>
      </w:r>
      <w:r w:rsidR="00EF210D">
        <w:t xml:space="preserve"> </w:t>
      </w:r>
      <w:r w:rsidR="00E731A6">
        <w:t xml:space="preserve">Ensure the </w:t>
      </w:r>
      <w:r w:rsidR="00443092">
        <w:t>stadium</w:t>
      </w:r>
      <w:r w:rsidR="00E731A6">
        <w:t xml:space="preserve"> door facing Valkstone Rd is locked (sometimes kids or parents unlock it). </w:t>
      </w:r>
      <w:r w:rsidR="00AA6109">
        <w:t>Take a photo of any damage caused during training and r</w:t>
      </w:r>
      <w:r w:rsidR="00587873">
        <w:t xml:space="preserve">eport </w:t>
      </w:r>
      <w:r w:rsidR="004839A8">
        <w:t>it</w:t>
      </w:r>
      <w:r w:rsidR="00587873">
        <w:t xml:space="preserve"> immediately to the </w:t>
      </w:r>
      <w:r w:rsidR="004839A8">
        <w:t>Club Administrator</w:t>
      </w:r>
      <w:r w:rsidR="00587873">
        <w:t>.</w:t>
      </w:r>
    </w:p>
    <w:p w14:paraId="248AAC61" w14:textId="57C70FCE" w:rsidR="00234A39" w:rsidRDefault="00234A39" w:rsidP="00587873">
      <w:pPr>
        <w:pStyle w:val="ListParagraph"/>
        <w:numPr>
          <w:ilvl w:val="1"/>
          <w:numId w:val="18"/>
        </w:numPr>
      </w:pPr>
      <w:r>
        <w:rPr>
          <w:b/>
          <w:bCs/>
        </w:rPr>
        <w:t xml:space="preserve">Close any external court doors and turn off the </w:t>
      </w:r>
      <w:r w:rsidR="004839A8">
        <w:rPr>
          <w:b/>
          <w:bCs/>
        </w:rPr>
        <w:t>light</w:t>
      </w:r>
      <w:r w:rsidR="00FE37AB">
        <w:rPr>
          <w:b/>
          <w:bCs/>
        </w:rPr>
        <w:t>s</w:t>
      </w:r>
      <w:r w:rsidR="004839A8">
        <w:rPr>
          <w:b/>
          <w:bCs/>
        </w:rPr>
        <w:t>.</w:t>
      </w:r>
    </w:p>
    <w:p w14:paraId="01480E9B" w14:textId="32A283CA" w:rsidR="00E731A6" w:rsidRDefault="001945C1" w:rsidP="001945C1">
      <w:pPr>
        <w:pStyle w:val="ListParagraph"/>
        <w:numPr>
          <w:ilvl w:val="1"/>
          <w:numId w:val="18"/>
        </w:numPr>
      </w:pPr>
      <w:r w:rsidRPr="001945C1">
        <w:rPr>
          <w:b/>
          <w:bCs/>
        </w:rPr>
        <w:t>Activate the alarm</w:t>
      </w:r>
      <w:r>
        <w:t xml:space="preserve">: </w:t>
      </w:r>
      <w:r w:rsidR="00E731A6">
        <w:t xml:space="preserve">Locate the alarm panel to the right of the </w:t>
      </w:r>
      <w:r w:rsidR="00D02173">
        <w:t>main</w:t>
      </w:r>
      <w:r w:rsidR="00E731A6">
        <w:t xml:space="preserve"> door – </w:t>
      </w:r>
      <w:r w:rsidR="00A005C3">
        <w:t>it is</w:t>
      </w:r>
      <w:r w:rsidR="00E731A6">
        <w:t xml:space="preserve"> about 2m from the door. Swipe the plastic </w:t>
      </w:r>
      <w:r w:rsidR="00B95ECF">
        <w:t xml:space="preserve">security </w:t>
      </w:r>
      <w:r w:rsidR="00E731A6">
        <w:t xml:space="preserve">fob on the key ring (from top to bottom) over the panel.  The green light will change to red and there will be a beep. </w:t>
      </w:r>
    </w:p>
    <w:p w14:paraId="4464F181" w14:textId="54094875" w:rsidR="00E731A6" w:rsidRDefault="00E731A6" w:rsidP="001945C1">
      <w:pPr>
        <w:pStyle w:val="ListParagraph"/>
        <w:numPr>
          <w:ilvl w:val="1"/>
          <w:numId w:val="18"/>
        </w:numPr>
      </w:pPr>
      <w:r w:rsidRPr="001945C1">
        <w:rPr>
          <w:b/>
          <w:bCs/>
        </w:rPr>
        <w:t>L</w:t>
      </w:r>
      <w:r w:rsidR="001945C1" w:rsidRPr="001945C1">
        <w:rPr>
          <w:b/>
          <w:bCs/>
        </w:rPr>
        <w:t>ock the stadium</w:t>
      </w:r>
      <w:r w:rsidR="001945C1">
        <w:t xml:space="preserve"> </w:t>
      </w:r>
      <w:r>
        <w:t>– you have around 10 seconds and lock the door.  The key turns clockwise.  You may have to push the door slightly.</w:t>
      </w:r>
    </w:p>
    <w:p w14:paraId="6F91B2BE" w14:textId="5E39D84A" w:rsidR="00E731A6" w:rsidRPr="001945C1" w:rsidRDefault="001945C1" w:rsidP="001945C1">
      <w:pPr>
        <w:pStyle w:val="ListParagraph"/>
        <w:numPr>
          <w:ilvl w:val="1"/>
          <w:numId w:val="18"/>
        </w:numPr>
        <w:rPr>
          <w:b/>
          <w:bCs/>
        </w:rPr>
      </w:pPr>
      <w:r w:rsidRPr="001945C1">
        <w:rPr>
          <w:b/>
          <w:bCs/>
        </w:rPr>
        <w:t xml:space="preserve">Lock the perimeter </w:t>
      </w:r>
      <w:r w:rsidR="001F15FB" w:rsidRPr="001945C1">
        <w:rPr>
          <w:b/>
          <w:bCs/>
        </w:rPr>
        <w:t>gate.</w:t>
      </w:r>
    </w:p>
    <w:p w14:paraId="3C2F748A" w14:textId="0AAB7DFE" w:rsidR="00224C9A" w:rsidRDefault="00E731A6" w:rsidP="001945C1">
      <w:pPr>
        <w:pStyle w:val="ListParagraph"/>
        <w:numPr>
          <w:ilvl w:val="1"/>
          <w:numId w:val="18"/>
        </w:numPr>
      </w:pPr>
      <w:r w:rsidRPr="001F15FB">
        <w:rPr>
          <w:b/>
          <w:bCs/>
        </w:rPr>
        <w:t>Return the lockbox to the exact same place</w:t>
      </w:r>
      <w:r>
        <w:t xml:space="preserve"> on the fence</w:t>
      </w:r>
      <w:r w:rsidR="00B95ECF">
        <w:t xml:space="preserve">. Ensure </w:t>
      </w:r>
      <w:r w:rsidR="001F15FB">
        <w:t>its</w:t>
      </w:r>
      <w:r w:rsidR="00B95ECF">
        <w:t xml:space="preserve"> locked and attached securely.</w:t>
      </w:r>
    </w:p>
    <w:p w14:paraId="783E4664" w14:textId="77777777" w:rsidR="008C15DA" w:rsidRDefault="00873EB1" w:rsidP="008C15DA">
      <w:pPr>
        <w:rPr>
          <w:b/>
        </w:rPr>
      </w:pPr>
      <w:r w:rsidRPr="005A7A42">
        <w:rPr>
          <w:b/>
        </w:rPr>
        <w:t xml:space="preserve">Using the Stadium </w:t>
      </w:r>
    </w:p>
    <w:p w14:paraId="79546969" w14:textId="152991F0" w:rsidR="00DE6441" w:rsidRDefault="00DE6441" w:rsidP="008C15DA">
      <w:pPr>
        <w:pStyle w:val="ListParagraph"/>
        <w:numPr>
          <w:ilvl w:val="0"/>
          <w:numId w:val="17"/>
        </w:numPr>
      </w:pPr>
      <w:r>
        <w:t>No unsupervised players are allowed in the s</w:t>
      </w:r>
      <w:r w:rsidR="00FB66BA">
        <w:t>chool grounds</w:t>
      </w:r>
      <w:r>
        <w:t xml:space="preserve">, even if the </w:t>
      </w:r>
      <w:r w:rsidR="00FB66BA">
        <w:t>gates/</w:t>
      </w:r>
      <w:r>
        <w:t xml:space="preserve">stadium </w:t>
      </w:r>
      <w:r w:rsidR="00FB66BA">
        <w:t>are</w:t>
      </w:r>
      <w:r>
        <w:t xml:space="preserve"> </w:t>
      </w:r>
      <w:r w:rsidR="004069D6">
        <w:t>open (staff may be in the adjoining rooms or cleaners may be in there)</w:t>
      </w:r>
    </w:p>
    <w:p w14:paraId="1CCD9E9D" w14:textId="77777777" w:rsidR="006772AE" w:rsidRDefault="004069D6" w:rsidP="006772AE">
      <w:pPr>
        <w:pStyle w:val="ListParagraph"/>
        <w:numPr>
          <w:ilvl w:val="0"/>
          <w:numId w:val="17"/>
        </w:numPr>
      </w:pPr>
      <w:r>
        <w:t xml:space="preserve">We have access </w:t>
      </w:r>
      <w:r w:rsidR="00580887">
        <w:t xml:space="preserve">to the entry area, </w:t>
      </w:r>
      <w:proofErr w:type="gramStart"/>
      <w:r w:rsidR="00580887">
        <w:t>court</w:t>
      </w:r>
      <w:proofErr w:type="gramEnd"/>
      <w:r w:rsidR="00580887">
        <w:t xml:space="preserve"> and </w:t>
      </w:r>
      <w:r w:rsidR="006772AE">
        <w:t>toilets</w:t>
      </w:r>
      <w:r w:rsidR="00580887">
        <w:t>. All other areas are OUT OF BOUNDS</w:t>
      </w:r>
      <w:r w:rsidR="006772AE">
        <w:t>. There is to be </w:t>
      </w:r>
      <w:r w:rsidR="006772AE">
        <w:rPr>
          <w:b/>
          <w:bCs/>
        </w:rPr>
        <w:t>no use</w:t>
      </w:r>
      <w:r w:rsidR="006772AE">
        <w:t xml:space="preserve"> of the school grounds/playgrounds etc by any parents, </w:t>
      </w:r>
      <w:proofErr w:type="gramStart"/>
      <w:r w:rsidR="006772AE">
        <w:t>players</w:t>
      </w:r>
      <w:proofErr w:type="gramEnd"/>
      <w:r w:rsidR="006772AE">
        <w:t xml:space="preserve"> or siblings etc before, during, or after training.</w:t>
      </w:r>
    </w:p>
    <w:p w14:paraId="7CBFF457" w14:textId="1116E326" w:rsidR="002845A5" w:rsidRDefault="002845A5" w:rsidP="00FB66BA">
      <w:pPr>
        <w:pStyle w:val="ListParagraph"/>
        <w:numPr>
          <w:ilvl w:val="0"/>
          <w:numId w:val="17"/>
        </w:numPr>
        <w:spacing w:after="0"/>
        <w:ind w:left="714" w:hanging="357"/>
      </w:pPr>
      <w:r>
        <w:t>The stadium is only to be used for the allo</w:t>
      </w:r>
      <w:r w:rsidR="0039748C">
        <w:t>ca</w:t>
      </w:r>
      <w:r>
        <w:t>ted training time</w:t>
      </w:r>
      <w:r w:rsidR="0039748C">
        <w:t xml:space="preserve"> ONLY</w:t>
      </w:r>
      <w:r>
        <w:t>.</w:t>
      </w:r>
      <w:r w:rsidR="0039748C">
        <w:t xml:space="preserve"> Use of the stadium outside </w:t>
      </w:r>
      <w:r w:rsidR="003B007A">
        <w:t xml:space="preserve">the </w:t>
      </w:r>
      <w:r w:rsidR="001A3F1E">
        <w:t>team’s</w:t>
      </w:r>
      <w:r w:rsidR="003B007A">
        <w:t xml:space="preserve"> allocated training spot is PROHIBITED. Any change</w:t>
      </w:r>
      <w:r w:rsidR="00B55AFA">
        <w:t xml:space="preserve"> </w:t>
      </w:r>
      <w:r w:rsidR="003B007A">
        <w:t>in allocated</w:t>
      </w:r>
      <w:r w:rsidR="00B55AFA">
        <w:t xml:space="preserve"> training time must be approved by the Club Administrator</w:t>
      </w:r>
      <w:r w:rsidR="001A3F1E">
        <w:t>.</w:t>
      </w:r>
      <w:r>
        <w:t xml:space="preserve"> </w:t>
      </w:r>
    </w:p>
    <w:p w14:paraId="7EC70468" w14:textId="4D54E328" w:rsidR="008E1472" w:rsidRPr="008E1472" w:rsidRDefault="008E1472" w:rsidP="008E147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AU"/>
        </w:rPr>
      </w:pPr>
      <w:r w:rsidRPr="008E1472">
        <w:rPr>
          <w:rFonts w:eastAsia="Times New Roman" w:cstheme="minorHAnsi"/>
          <w:color w:val="222222"/>
          <w:lang w:eastAsia="en-AU"/>
        </w:rPr>
        <w:t xml:space="preserve">All siblings of players must be supervised. If siblings need to use the </w:t>
      </w:r>
      <w:r w:rsidR="00522EA0" w:rsidRPr="008E1472">
        <w:rPr>
          <w:rFonts w:eastAsia="Times New Roman" w:cstheme="minorHAnsi"/>
          <w:color w:val="222222"/>
          <w:lang w:eastAsia="en-AU"/>
        </w:rPr>
        <w:t>toilets,</w:t>
      </w:r>
      <w:r w:rsidRPr="008E1472">
        <w:rPr>
          <w:rFonts w:eastAsia="Times New Roman" w:cstheme="minorHAnsi"/>
          <w:color w:val="222222"/>
          <w:lang w:eastAsia="en-AU"/>
        </w:rPr>
        <w:t xml:space="preserve"> then a parent must go with them</w:t>
      </w:r>
    </w:p>
    <w:p w14:paraId="40823C6F" w14:textId="49EBC1EA" w:rsidR="004C60FA" w:rsidRDefault="00873EB1" w:rsidP="00873EB1">
      <w:pPr>
        <w:pStyle w:val="ListParagraph"/>
        <w:numPr>
          <w:ilvl w:val="0"/>
          <w:numId w:val="17"/>
        </w:numPr>
      </w:pPr>
      <w:r>
        <w:t xml:space="preserve">Use only </w:t>
      </w:r>
      <w:r w:rsidR="004839A8">
        <w:t>sports shoes</w:t>
      </w:r>
      <w:r>
        <w:t>.  No high heels are to be wor</w:t>
      </w:r>
      <w:r w:rsidR="005A7A42">
        <w:t>n</w:t>
      </w:r>
      <w:r>
        <w:t xml:space="preserve"> on the court. </w:t>
      </w:r>
    </w:p>
    <w:sectPr w:rsidR="004C60FA" w:rsidSect="002B06D0">
      <w:footerReference w:type="default" r:id="rId13"/>
      <w:pgSz w:w="11906" w:h="16838"/>
      <w:pgMar w:top="709" w:right="991" w:bottom="144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D71A9" w14:textId="77777777" w:rsidR="00392EA4" w:rsidRDefault="00392EA4" w:rsidP="00625C18">
      <w:pPr>
        <w:spacing w:after="0" w:line="240" w:lineRule="auto"/>
      </w:pPr>
      <w:r>
        <w:separator/>
      </w:r>
    </w:p>
  </w:endnote>
  <w:endnote w:type="continuationSeparator" w:id="0">
    <w:p w14:paraId="2B351982" w14:textId="77777777" w:rsidR="00392EA4" w:rsidRDefault="00392EA4" w:rsidP="0062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6C91" w14:textId="69D2877B" w:rsidR="00247028" w:rsidRDefault="00247028" w:rsidP="00247028">
    <w:pPr>
      <w:pStyle w:val="Footer"/>
    </w:pPr>
  </w:p>
  <w:p w14:paraId="5F44E1C3" w14:textId="5F641D24" w:rsidR="00625C18" w:rsidRDefault="00B61A9E">
    <w:pPr>
      <w:pStyle w:val="Footer"/>
    </w:pPr>
    <w:fldSimple w:instr=" FILENAME \* MERGEFORMAT ">
      <w:r>
        <w:rPr>
          <w:noProof/>
        </w:rPr>
        <w:t>Valkstone Stadium_Procedure_April 2024</w:t>
      </w:r>
    </w:fldSimple>
    <w:r w:rsidR="00B7428B">
      <w:tab/>
    </w:r>
    <w:r w:rsidR="00B7428B">
      <w:tab/>
    </w:r>
    <w:r w:rsidR="00046C0C">
      <w:t xml:space="preserve"> </w:t>
    </w:r>
    <w:r w:rsidR="00046C0C">
      <w:fldChar w:fldCharType="begin"/>
    </w:r>
    <w:r w:rsidR="00046C0C">
      <w:instrText xml:space="preserve"> PAGE  \* Arabic  \* MERGEFORMAT </w:instrText>
    </w:r>
    <w:r w:rsidR="00046C0C">
      <w:fldChar w:fldCharType="separate"/>
    </w:r>
    <w:r w:rsidR="00046C0C">
      <w:rPr>
        <w:noProof/>
      </w:rPr>
      <w:t>1</w:t>
    </w:r>
    <w:r w:rsidR="00046C0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915A3" w14:textId="77777777" w:rsidR="00392EA4" w:rsidRDefault="00392EA4" w:rsidP="00625C18">
      <w:pPr>
        <w:spacing w:after="0" w:line="240" w:lineRule="auto"/>
      </w:pPr>
      <w:r>
        <w:separator/>
      </w:r>
    </w:p>
  </w:footnote>
  <w:footnote w:type="continuationSeparator" w:id="0">
    <w:p w14:paraId="4CC7D54E" w14:textId="77777777" w:rsidR="00392EA4" w:rsidRDefault="00392EA4" w:rsidP="00625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2BB"/>
    <w:multiLevelType w:val="hybridMultilevel"/>
    <w:tmpl w:val="F5C2A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7DA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1F39EF"/>
    <w:multiLevelType w:val="hybridMultilevel"/>
    <w:tmpl w:val="98AA1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A0A1F"/>
    <w:multiLevelType w:val="hybridMultilevel"/>
    <w:tmpl w:val="F9447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A1970"/>
    <w:multiLevelType w:val="hybridMultilevel"/>
    <w:tmpl w:val="424E0D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5169"/>
    <w:multiLevelType w:val="multilevel"/>
    <w:tmpl w:val="30602F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3F55B1"/>
    <w:multiLevelType w:val="hybridMultilevel"/>
    <w:tmpl w:val="556A2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85979"/>
    <w:multiLevelType w:val="hybridMultilevel"/>
    <w:tmpl w:val="7D4892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75EDA"/>
    <w:multiLevelType w:val="hybridMultilevel"/>
    <w:tmpl w:val="4E62907A"/>
    <w:lvl w:ilvl="0" w:tplc="904AF4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23A53"/>
    <w:multiLevelType w:val="hybridMultilevel"/>
    <w:tmpl w:val="E138DB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94E7D"/>
    <w:multiLevelType w:val="hybridMultilevel"/>
    <w:tmpl w:val="A65EE14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3E1457"/>
    <w:multiLevelType w:val="multilevel"/>
    <w:tmpl w:val="436A9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D9E27CD"/>
    <w:multiLevelType w:val="multilevel"/>
    <w:tmpl w:val="3C8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C53598"/>
    <w:multiLevelType w:val="hybridMultilevel"/>
    <w:tmpl w:val="AE1883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3300A"/>
    <w:multiLevelType w:val="hybridMultilevel"/>
    <w:tmpl w:val="50FEA0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5A660E"/>
    <w:multiLevelType w:val="hybridMultilevel"/>
    <w:tmpl w:val="D68C3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B0368"/>
    <w:multiLevelType w:val="hybridMultilevel"/>
    <w:tmpl w:val="0396CC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657E5559"/>
    <w:multiLevelType w:val="hybridMultilevel"/>
    <w:tmpl w:val="FA8C7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B35F9"/>
    <w:multiLevelType w:val="hybridMultilevel"/>
    <w:tmpl w:val="8AD806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E56B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D7B2C52"/>
    <w:multiLevelType w:val="hybridMultilevel"/>
    <w:tmpl w:val="39D409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180352">
    <w:abstractNumId w:val="13"/>
  </w:num>
  <w:num w:numId="2" w16cid:durableId="621419267">
    <w:abstractNumId w:val="18"/>
  </w:num>
  <w:num w:numId="3" w16cid:durableId="1829831999">
    <w:abstractNumId w:val="7"/>
  </w:num>
  <w:num w:numId="4" w16cid:durableId="816923053">
    <w:abstractNumId w:val="9"/>
  </w:num>
  <w:num w:numId="5" w16cid:durableId="2116435666">
    <w:abstractNumId w:val="4"/>
  </w:num>
  <w:num w:numId="6" w16cid:durableId="406343479">
    <w:abstractNumId w:val="16"/>
  </w:num>
  <w:num w:numId="7" w16cid:durableId="2146464917">
    <w:abstractNumId w:val="0"/>
  </w:num>
  <w:num w:numId="8" w16cid:durableId="334496638">
    <w:abstractNumId w:val="8"/>
  </w:num>
  <w:num w:numId="9" w16cid:durableId="2103259214">
    <w:abstractNumId w:val="20"/>
  </w:num>
  <w:num w:numId="10" w16cid:durableId="1085538373">
    <w:abstractNumId w:val="11"/>
  </w:num>
  <w:num w:numId="11" w16cid:durableId="1275602217">
    <w:abstractNumId w:val="3"/>
  </w:num>
  <w:num w:numId="12" w16cid:durableId="1951275110">
    <w:abstractNumId w:val="17"/>
  </w:num>
  <w:num w:numId="13" w16cid:durableId="1405758381">
    <w:abstractNumId w:val="10"/>
  </w:num>
  <w:num w:numId="14" w16cid:durableId="1553033330">
    <w:abstractNumId w:val="14"/>
  </w:num>
  <w:num w:numId="15" w16cid:durableId="1034843941">
    <w:abstractNumId w:val="19"/>
  </w:num>
  <w:num w:numId="16" w16cid:durableId="1516535198">
    <w:abstractNumId w:val="1"/>
  </w:num>
  <w:num w:numId="17" w16cid:durableId="1986231370">
    <w:abstractNumId w:val="2"/>
  </w:num>
  <w:num w:numId="18" w16cid:durableId="1976064556">
    <w:abstractNumId w:val="5"/>
  </w:num>
  <w:num w:numId="19" w16cid:durableId="494535260">
    <w:abstractNumId w:val="12"/>
  </w:num>
  <w:num w:numId="20" w16cid:durableId="389039227">
    <w:abstractNumId w:val="15"/>
  </w:num>
  <w:num w:numId="21" w16cid:durableId="1317983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ocumentProtection w:edit="readOnly" w:enforcement="1" w:cryptProviderType="rsaAES" w:cryptAlgorithmClass="hash" w:cryptAlgorithmType="typeAny" w:cryptAlgorithmSid="14" w:cryptSpinCount="100000" w:hash="nhpf/izHWa400PNbx/+xoA1i9+b+WpAkfRqa5/bIWycgJl/2bR+Jzmx3V61hKvlz4LzYQfa4nbxBHlBX9KzGFw==" w:salt="2ao+UPnQMik5O8eRdjz+F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EB1"/>
    <w:rsid w:val="00035DF5"/>
    <w:rsid w:val="00046C0C"/>
    <w:rsid w:val="00050363"/>
    <w:rsid w:val="000600D5"/>
    <w:rsid w:val="00060F4D"/>
    <w:rsid w:val="00076B46"/>
    <w:rsid w:val="00083DB8"/>
    <w:rsid w:val="00097E6B"/>
    <w:rsid w:val="000C6C6A"/>
    <w:rsid w:val="000F70A9"/>
    <w:rsid w:val="00154E92"/>
    <w:rsid w:val="0016248A"/>
    <w:rsid w:val="00166D8C"/>
    <w:rsid w:val="00173430"/>
    <w:rsid w:val="00181D97"/>
    <w:rsid w:val="00183AF9"/>
    <w:rsid w:val="001945C1"/>
    <w:rsid w:val="001A3F1E"/>
    <w:rsid w:val="001B506A"/>
    <w:rsid w:val="001F15FB"/>
    <w:rsid w:val="0022214F"/>
    <w:rsid w:val="00224C9A"/>
    <w:rsid w:val="00233DEA"/>
    <w:rsid w:val="00234A39"/>
    <w:rsid w:val="00237184"/>
    <w:rsid w:val="00247028"/>
    <w:rsid w:val="00263019"/>
    <w:rsid w:val="002673FB"/>
    <w:rsid w:val="002758F0"/>
    <w:rsid w:val="002845A5"/>
    <w:rsid w:val="00297998"/>
    <w:rsid w:val="002B06D0"/>
    <w:rsid w:val="002B2EE7"/>
    <w:rsid w:val="002D10F1"/>
    <w:rsid w:val="00300F80"/>
    <w:rsid w:val="00316C4E"/>
    <w:rsid w:val="00333F97"/>
    <w:rsid w:val="0033744D"/>
    <w:rsid w:val="00362DEF"/>
    <w:rsid w:val="003728C3"/>
    <w:rsid w:val="00376683"/>
    <w:rsid w:val="00382D13"/>
    <w:rsid w:val="00392EA4"/>
    <w:rsid w:val="00394D28"/>
    <w:rsid w:val="0039748C"/>
    <w:rsid w:val="003B007A"/>
    <w:rsid w:val="003B2F14"/>
    <w:rsid w:val="003B7147"/>
    <w:rsid w:val="003F6A10"/>
    <w:rsid w:val="004069D6"/>
    <w:rsid w:val="00423C22"/>
    <w:rsid w:val="00425EE7"/>
    <w:rsid w:val="00434D28"/>
    <w:rsid w:val="00443092"/>
    <w:rsid w:val="00465470"/>
    <w:rsid w:val="004839A8"/>
    <w:rsid w:val="004876F5"/>
    <w:rsid w:val="004931A0"/>
    <w:rsid w:val="00495275"/>
    <w:rsid w:val="004C60FA"/>
    <w:rsid w:val="004D58F9"/>
    <w:rsid w:val="00522EA0"/>
    <w:rsid w:val="00523B8B"/>
    <w:rsid w:val="00544E5F"/>
    <w:rsid w:val="00580887"/>
    <w:rsid w:val="00582640"/>
    <w:rsid w:val="00587873"/>
    <w:rsid w:val="00597813"/>
    <w:rsid w:val="005A0360"/>
    <w:rsid w:val="005A4318"/>
    <w:rsid w:val="005A7A42"/>
    <w:rsid w:val="005E6B58"/>
    <w:rsid w:val="00603B72"/>
    <w:rsid w:val="00625C18"/>
    <w:rsid w:val="00643ABF"/>
    <w:rsid w:val="00644FE3"/>
    <w:rsid w:val="0067727D"/>
    <w:rsid w:val="006772AE"/>
    <w:rsid w:val="006820DA"/>
    <w:rsid w:val="006A07D9"/>
    <w:rsid w:val="006B1941"/>
    <w:rsid w:val="006B5279"/>
    <w:rsid w:val="0079662B"/>
    <w:rsid w:val="007F353C"/>
    <w:rsid w:val="00873EB1"/>
    <w:rsid w:val="0089627C"/>
    <w:rsid w:val="008C15DA"/>
    <w:rsid w:val="008D78EE"/>
    <w:rsid w:val="008E1472"/>
    <w:rsid w:val="00907802"/>
    <w:rsid w:val="00915C86"/>
    <w:rsid w:val="00947867"/>
    <w:rsid w:val="00972650"/>
    <w:rsid w:val="009A1F29"/>
    <w:rsid w:val="009D2DEF"/>
    <w:rsid w:val="00A00502"/>
    <w:rsid w:val="00A005C3"/>
    <w:rsid w:val="00AA6109"/>
    <w:rsid w:val="00AC42B6"/>
    <w:rsid w:val="00AD6BA6"/>
    <w:rsid w:val="00B27FE2"/>
    <w:rsid w:val="00B327C8"/>
    <w:rsid w:val="00B34058"/>
    <w:rsid w:val="00B55AFA"/>
    <w:rsid w:val="00B61A9E"/>
    <w:rsid w:val="00B71FC2"/>
    <w:rsid w:val="00B7428B"/>
    <w:rsid w:val="00B95ECF"/>
    <w:rsid w:val="00BC6A8E"/>
    <w:rsid w:val="00BD6A17"/>
    <w:rsid w:val="00C24342"/>
    <w:rsid w:val="00C275B3"/>
    <w:rsid w:val="00C570B3"/>
    <w:rsid w:val="00C92CF1"/>
    <w:rsid w:val="00CA6B5B"/>
    <w:rsid w:val="00CB2C15"/>
    <w:rsid w:val="00CD20D6"/>
    <w:rsid w:val="00D02173"/>
    <w:rsid w:val="00DD71EF"/>
    <w:rsid w:val="00DE6441"/>
    <w:rsid w:val="00E00C60"/>
    <w:rsid w:val="00E27623"/>
    <w:rsid w:val="00E31FFE"/>
    <w:rsid w:val="00E40A0F"/>
    <w:rsid w:val="00E731A6"/>
    <w:rsid w:val="00E75F00"/>
    <w:rsid w:val="00E91216"/>
    <w:rsid w:val="00EB1F5A"/>
    <w:rsid w:val="00EC567C"/>
    <w:rsid w:val="00EC5FFB"/>
    <w:rsid w:val="00EE4AEE"/>
    <w:rsid w:val="00EF210D"/>
    <w:rsid w:val="00F065D2"/>
    <w:rsid w:val="00F31998"/>
    <w:rsid w:val="00F31A4A"/>
    <w:rsid w:val="00F64E18"/>
    <w:rsid w:val="00FB25BE"/>
    <w:rsid w:val="00FB2D93"/>
    <w:rsid w:val="00FB66BA"/>
    <w:rsid w:val="00FC0F0C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2BF67"/>
  <w15:docId w15:val="{C838C013-30A6-40D4-86AE-DCAFAAA1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2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Heading1"/>
    <w:next w:val="Heading3"/>
    <w:link w:val="Heading2Char"/>
    <w:qFormat/>
    <w:rsid w:val="00CB2C15"/>
    <w:pPr>
      <w:keepLines w:val="0"/>
      <w:numPr>
        <w:ilvl w:val="1"/>
        <w:numId w:val="10"/>
      </w:numPr>
      <w:spacing w:before="240" w:line="240" w:lineRule="auto"/>
      <w:ind w:hanging="792"/>
      <w:outlineLvl w:val="1"/>
    </w:pPr>
    <w:rPr>
      <w:rFonts w:ascii="Calibri" w:eastAsia="Times New Roman" w:hAnsi="Calibri" w:cs="Times New Roman"/>
      <w:color w:val="auto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2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0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B2C15"/>
    <w:rPr>
      <w:rFonts w:ascii="Calibri" w:eastAsia="Times New Roman" w:hAnsi="Calibri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CB2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B2C1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2C1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625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C18"/>
  </w:style>
  <w:style w:type="paragraph" w:styleId="Footer">
    <w:name w:val="footer"/>
    <w:basedOn w:val="Normal"/>
    <w:link w:val="FooterChar"/>
    <w:uiPriority w:val="99"/>
    <w:unhideWhenUsed/>
    <w:rsid w:val="00625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C18"/>
  </w:style>
  <w:style w:type="character" w:styleId="Hyperlink">
    <w:name w:val="Hyperlink"/>
    <w:basedOn w:val="DefaultParagraphFont"/>
    <w:uiPriority w:val="99"/>
    <w:unhideWhenUsed/>
    <w:rsid w:val="00083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egsterforlaker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DB9D-9B0E-4E51-8227-D04D768C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1002</Words>
  <Characters>5718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Sniezek</dc:creator>
  <cp:lastModifiedBy>Joanne Morley</cp:lastModifiedBy>
  <cp:revision>11</cp:revision>
  <cp:lastPrinted>2024-04-13T23:21:00Z</cp:lastPrinted>
  <dcterms:created xsi:type="dcterms:W3CDTF">2024-04-13T23:12:00Z</dcterms:created>
  <dcterms:modified xsi:type="dcterms:W3CDTF">2024-04-13T23:28:00Z</dcterms:modified>
</cp:coreProperties>
</file>